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D20D1">
      <w:pPr>
        <w:jc w:val="center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关于侵权举报月度公示</w:t>
      </w:r>
    </w:p>
    <w:p w14:paraId="5D82204F"/>
    <w:p w14:paraId="3151C530"/>
    <w:p w14:paraId="0C954554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关于侵权举报月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末</w:t>
      </w:r>
      <w:bookmarkStart w:id="0" w:name="_GoBack"/>
      <w:bookmarkEnd w:id="0"/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公示工作，目前柒零叁论坛已着手汇总数据。本月以来柒零叁论坛已收到举报件0件；柒零叁网温州论坛APP已收到举报件0件，有效处置举报件0件；柒零叁网微信公众号已收到举报件0件，有效处置举报件0件。</w:t>
      </w:r>
    </w:p>
    <w:p w14:paraId="06A7EA90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 w14:paraId="64A4E67F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5274310" cy="3580765"/>
            <wp:effectExtent l="0" t="0" r="2540" b="635"/>
            <wp:docPr id="1" name="图片 1" descr="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0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7D63E4"/>
    <w:rsid w:val="6D1E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114</Characters>
  <Lines>0</Lines>
  <Paragraphs>0</Paragraphs>
  <TotalTime>0</TotalTime>
  <ScaleCrop>false</ScaleCrop>
  <LinksUpToDate>false</LinksUpToDate>
  <CharactersWithSpaces>114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2026-07-01T03:16:00Z</dcterms:created>
  <dc:creator>xcxc</dc:creator>
  <cp:lastModifiedBy>xcxc</cp:lastModifiedBy>
  <dcterms:modified xsi:type="dcterms:W3CDTF">2026-07-31T10:11:06Z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eyJoZGlkIjoiMjhmYjRhZDE3MTkyMDU2ZGEzYzEyMDNhODM3MjgxMGEifQ==</vt:lpwstr>
  </property>
  <property fmtid="{D5CDD505-2E9C-101B-9397-08002B2CF9AE}" pid="4" name="ICV">
    <vt:lpwstr>E7CD5ED879F0489A8C49AA11EDDDC379_12</vt:lpwstr>
  </property>
</Properties>
</file>